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rbel" w:cs="Corbel" w:eastAsia="Corbel" w:hAnsi="Corbel"/>
          <w:color w:val="032d3e"/>
          <w:sz w:val="56"/>
          <w:szCs w:val="56"/>
        </w:rPr>
      </w:pPr>
      <w:r w:rsidDel="00000000" w:rsidR="00000000" w:rsidRPr="00000000">
        <w:rPr>
          <w:rFonts w:ascii="Corbel" w:cs="Corbel" w:eastAsia="Corbel" w:hAnsi="Corbel"/>
          <w:color w:val="032d3e"/>
          <w:sz w:val="56"/>
          <w:szCs w:val="56"/>
          <w:rtl w:val="0"/>
        </w:rPr>
        <w:t xml:space="preserve">Anusha 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SAP S4 HANA Test Lead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Mobile: +1 515-415-8383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032d3e"/>
          <w:sz w:val="32"/>
          <w:szCs w:val="32"/>
        </w:rPr>
      </w:pPr>
      <w:r w:rsidDel="00000000" w:rsidR="00000000" w:rsidRPr="00000000">
        <w:rPr>
          <w:i w:val="1"/>
          <w:color w:val="032d3e"/>
          <w:sz w:val="32"/>
          <w:szCs w:val="32"/>
          <w:rtl w:val="0"/>
        </w:rPr>
        <w:t xml:space="preserve">anusha.velidi@gmail.com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Total Experience 12+ years of experience, which includes 10 years in SAP ERP ECC R3 &amp; S/4 HANA as a Finance Test Lead/consultant.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Expertise in functional, integration, regression, and UAT testing with a strong focus on process optimization and automation.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Adept at collaborating with business and IT stakeholders to define testing scope, streamline processes, and ensure seamless SAP deployments.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Skilled in tools like JIRA and HP ALM, and Cloude ALM (Best practice), with hands-on experience in defect management and test automation.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troubleshooting skills with a track record of resolving complex SAP Test issues in real time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Certified in SAP ECC, S/4 HANA, and IVALUA e-procurement (S2P) tools, with hands-on experience in testing end-to-end business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Conducted testing for two full-lifecycle SAP ECC R3 and S/4 HANA implementations, including Greenfield and Brownfield conversion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Validated Rollout, Upgrade, and AMS support projects, ensuring seamless transitions and zero defects in production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Owned and tested RICEFW (reports, interfaces, enhancements, conversions, forms, and workflows) objects to make sure they complied with business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Developed and executed test cases for custom and technical specifications, ensuring the robust validation of custom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experience in content development in the Record to Report (R2R)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Conducted testing for Robotic Process Automation (RPA) integration with SAP workflows, ensuring automation accuracy and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Tested SAP solutions implemented in public/private cloud environments, adhering to cloud ALM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SAP AMS and Change Management activities by testing new changes and enhancements in SAP ECC and S/4 HANA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Conducted regression testing for build and design activities, ensuring no impact on existing functionalities.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Provided post-go-live production support, troubleshooting, and resolving issues reported by end-users.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Tested inbound and outbound IDOC/EDI, BAPIs, and RFC communications, ensuring seamless integration with external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Tested the configuration and preparation of consolidated financial statements, ensuring compliance with IFRS standards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Data Migration strategies and execution. Extensive experience working on development requirements like reports, interfaces, conversions, enhancements, forms, and workflows. Outbound and inbound IDOC/EDI, BAPIs, and RFC communications.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Migration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b w:val="1"/>
          <w:color w:val="032d3e"/>
          <w:rtl w:val="0"/>
        </w:rPr>
        <w:t xml:space="preserve">FICO, FSCM,MM,SD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ABB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ab/>
        <w:t xml:space="preserve">         Jan 2022 to March 2024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Migration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FICO,MM,SD, UFT, HPALM, Jira, Active Control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Honeywell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Dec 2019 to Dec 2021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S4 Hana Ariba/Ivalua Implementation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FICO,Solution manager (Charm)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b050"/>
          <w:rtl w:val="0"/>
        </w:rPr>
        <w:t xml:space="preserve">Strides Shasun LTD 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Sep 2017 to Nov 2019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ECC Rollouts and AMS Support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SD, PP, QM, WinShuttle, ABAP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70c0"/>
          <w:rtl w:val="0"/>
        </w:rPr>
        <w:t xml:space="preserve">Atos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               Nov 2014 to Aug 2017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AMS Support &amp; Rollout SAP ECC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FA, FSCM, SWIFT, PI, MBC, BCM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ed7d31"/>
          <w:rtl w:val="0"/>
        </w:rPr>
        <w:t xml:space="preserve">ING Vysya bank (Kotak Bank) </w:t>
      </w:r>
      <w:r w:rsidDel="00000000" w:rsidR="00000000" w:rsidRPr="00000000">
        <w:rPr>
          <w:b w:val="1"/>
          <w:color w:val="032d3e"/>
          <w:rtl w:val="0"/>
        </w:rPr>
        <w:tab/>
        <w:tab/>
        <w:t xml:space="preserve">                                                      Sep 2011 to Oct2014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Domine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Finance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Corteva, Inc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S4 Hana Conversion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Test Lead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Directed all aspects of SAP FICO testing activities, including functional, integration, regression, and UAT testing, ensuring comprehensive coverage and adherence to project timelines.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Partnered with SAP functional and technical teams to interpret requirements, ensuring robust testing coverage across financial and controlling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Proactively identified, escalated, and addressed testing risks and issues, collaborating with project teams to develop mitigation strategies and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Helping the business on the month-end close process, reducing reporting timelines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discovery sessions with business and IT stakeholders to define SAP testing scope for FI/CO, MM, and SD modules,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Designed and executed test cases for procurement, inventory management, goods movement, and invoice verification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Validated end-to-end Record to Report (RTR), Order-to-Cash (O2C), and Procure-to-Pay (P2P) processes, identifying and resolving critical defects during UAT.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Validated RAR integration with SAP SD (Sales and Distribution), SAP FI (Finance), and SAP CO (Controlling) to ensure seamless financial postings and period-end reporting.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Analyzed revenue schedules, performance obligations (POBs), and contract modifications to ensure accurate test scenarios and results.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Automated regression test cases for SAP RAR using tools like </w:t>
      </w:r>
      <w:r w:rsidDel="00000000" w:rsidR="00000000" w:rsidRPr="00000000">
        <w:rPr>
          <w:b w:val="1"/>
          <w:color w:val="032d3e"/>
          <w:rtl w:val="0"/>
        </w:rPr>
        <w:t xml:space="preserve">HP ALM</w:t>
      </w:r>
      <w:r w:rsidDel="00000000" w:rsidR="00000000" w:rsidRPr="00000000">
        <w:rPr>
          <w:color w:val="032d3e"/>
          <w:rtl w:val="0"/>
        </w:rPr>
        <w:t xml:space="preserve"> to improve testing efficiency and reduce manual efforts.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Collaborated with functional teams to identify and resolve defects, discrepancies, and revenue recognition inconsistencies during multiple test cycles.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Collaborated with SAP consultants to streamline test processes, reducing testing cycle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Prepared detailed test reports and provided actionable recommendations for process improvements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intercompany service billing processes within SAP, including pricing conditions and billing document creation to streamline invoicing between company codes.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Established stock transport order (STO) processes for intercompany goods, enhancing inventory management and minimizing stock discrepancies.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 worked closely with procurement and logistics teams to ensure the seamless integration of intercompany services and goods into overall business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ABB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ABB (S/4 Hana Public Cloud Implementation &amp; Support)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Test Lead (SAP FICO, FSCM,SD)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Conducted end-to-end testing of SAP RAR processes, including contract creation, revenue recognition, and revenue allocation to ensure compliance with IFRS 15 and ASC 606 standards.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Performed Unit Testing, System Integration Testing (SIT), and User Acceptance Testing (UAT) for SAP RAR configurations, focusing on revenue triggers, revenue recognition, and contract modifications.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Developed and executed test cases for RAR event types, contract changes, partial and full terminations, and retrospective adjustments to validate revenue allocation accuracy.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032d3e"/>
          <w:rtl w:val="0"/>
        </w:rPr>
        <w:t xml:space="preserve">Validated revenue postings, event-based recognition, and billing triggers for subscription, milestone, and consumption-based revenue models.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Designed and documented detailed test cases and scripts for end-to-end financial and controlling processes, ensuring alignment with business workflows and system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Facilitated testing activities with business users, managed test execution, and oversaw defect identification, tracking, and resolution through effective defect management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regular test and defect reviews, providing stakeholders with actionable insights through progress reports, results analysis, and outcome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Implemented and leveraged testing tools to automate repetitive processes, enhancing efficiency and accuracy in test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color w:val="032d3e"/>
          <w:rtl w:val="0"/>
        </w:rPr>
        <w:t xml:space="preserve">Utilized JIRA for defect tracking and resolution, maintaining a defect closure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Proficient in creating, managing, and executing test plans, test cases, and test scripts within </w:t>
      </w:r>
      <w:r w:rsidDel="00000000" w:rsidR="00000000" w:rsidRPr="00000000">
        <w:rPr>
          <w:b w:val="1"/>
          <w:color w:val="032d3e"/>
          <w:rtl w:val="0"/>
        </w:rPr>
        <w:t xml:space="preserve">HP and Cloud ALM</w:t>
      </w:r>
      <w:r w:rsidDel="00000000" w:rsidR="00000000" w:rsidRPr="00000000">
        <w:rPr>
          <w:color w:val="032d3e"/>
          <w:rtl w:val="0"/>
        </w:rPr>
        <w:t xml:space="preserve"> to ensure comprehensive test coverage.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Skilled in leveraging </w:t>
      </w:r>
      <w:r w:rsidDel="00000000" w:rsidR="00000000" w:rsidRPr="00000000">
        <w:rPr>
          <w:b w:val="1"/>
          <w:color w:val="032d3e"/>
          <w:rtl w:val="0"/>
        </w:rPr>
        <w:t xml:space="preserve">SAP Solution Manager</w:t>
      </w:r>
      <w:r w:rsidDel="00000000" w:rsidR="00000000" w:rsidRPr="00000000">
        <w:rPr>
          <w:color w:val="032d3e"/>
          <w:rtl w:val="0"/>
        </w:rPr>
        <w:t xml:space="preserve"> for test management, including Test Suite setup, defect tracking, and integration with SAP landscapes.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Experience using </w:t>
      </w:r>
      <w:r w:rsidDel="00000000" w:rsidR="00000000" w:rsidRPr="00000000">
        <w:rPr>
          <w:b w:val="1"/>
          <w:color w:val="032d3e"/>
          <w:rtl w:val="0"/>
        </w:rPr>
        <w:t xml:space="preserve">Worksoft Certify</w:t>
      </w:r>
      <w:r w:rsidDel="00000000" w:rsidR="00000000" w:rsidRPr="00000000">
        <w:rPr>
          <w:color w:val="032d3e"/>
          <w:rtl w:val="0"/>
        </w:rPr>
        <w:t xml:space="preserve"> and </w:t>
      </w:r>
      <w:r w:rsidDel="00000000" w:rsidR="00000000" w:rsidRPr="00000000">
        <w:rPr>
          <w:b w:val="1"/>
          <w:color w:val="032d3e"/>
          <w:rtl w:val="0"/>
        </w:rPr>
        <w:t xml:space="preserve">Windshuttle </w:t>
      </w:r>
      <w:r w:rsidDel="00000000" w:rsidR="00000000" w:rsidRPr="00000000">
        <w:rPr>
          <w:color w:val="032d3e"/>
          <w:rtl w:val="0"/>
        </w:rPr>
        <w:t xml:space="preserve">for automated testing, streamlining regression, and functional testing processes in SAP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Developed content materials for the Record to Report (R2R) area, utilizing simulations created with Adobe Captivate.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Adept at managing test data setup, defect lifecycle management, and providing detailed test reports to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Proven ability to integrate test tools with CI/CD pipelines for continuous testing in agile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feasibility analysis for SAP test automation and developed a backlog of 50+ automation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Designed and implemented an end-to-end test automation framework using TOSCA, covering FI/CO, MM, and SD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Automate test scripts for regression, integration, and performance testing, achieving script execution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Collaborated with functional teams to optimize test data management and dynamic test case generation.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Honeywell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S/4 HANA Private cloud, Ariba &amp; Ivalua cloud Implementation (Brownfield)</w:t>
      </w:r>
    </w:p>
    <w:p w:rsidR="00000000" w:rsidDel="00000000" w:rsidP="00000000" w:rsidRDefault="00000000" w:rsidRPr="00000000" w14:paraId="00000061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Test Lead- SAP Finance/P2P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discovery workshops with business and IT stakeholders to identify testing requirements, scope, and deliverables for SAP FI/CO, MM, and SD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Performed maturity assessments of existing SAP testing processes, identifying gaps and recommending improvements to enhance testing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Collaborated with cross-functional teams to define test strategies, including functional, integration, regression, and UAT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Managed test data for SAP FI/CO, MM, and SD modules, ensuring data accuracy and consistency across test cycles.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Designed and executed est cases for SAP FI/CO processes, including General Ledger (GL), Accounts Payable (AP), Accounts Receivable (AR), Asset Accounting (AA), and Cost Center Accounting (CCA).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Validated end-to-end Order-to-Cash (O2C) processes, including sales order creation, pricing, billing, and delivery management, ensure accuracy in business-critical scenarios.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Tested procure-to-pay (P2P) processes, including purchase order creation, goods receipt, invoice verification, and payment processing, resolved defects during integration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regression testing for SAP MM processes, including procurement, inventory management, and goods movement, ensuring zero defects in production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UAT sessions with business users, achieving user satisfaction and sign-off on test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Provided training and mentorship to junior testers on SAP testing best practices and automation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Played a key role in SAP ECC to S/4HANA migration projects, ensuring seamless testing and validation of FI/CO, MM, and SD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Supported SAP upgrades and enhancements by designing and executing test cases for new functionalities, ensuring zero defects in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032d3e"/>
          <w:rtl w:val="0"/>
        </w:rPr>
        <w:t xml:space="preserve">Conducted testing for global SAP rollouts, ensuring compliance with local business requirements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60" w:line="240" w:lineRule="auto"/>
        <w:ind w:left="72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Strides Pharma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Strides Pharma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Rollouts and AMS Support</w:t>
      </w:r>
    </w:p>
    <w:p w:rsidR="00000000" w:rsidDel="00000000" w:rsidP="00000000" w:rsidRDefault="00000000" w:rsidRPr="00000000" w14:paraId="00000073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Functional Consultant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Was responsible for collecting data from the corporate finance department and interacted with them to understand the business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the SAP system as per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CO: General Controlling, Cost and Revenue Element Accounting, Cost Center Accounting, Internal Orders, COPA, Product Costing, and Material Ledger.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primary and secondary cost elements, cost center hierarchies, cost element groups, and cost centers.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fixed asset migration for new company codes into SAP ECC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Coordinated with other module consultants regarding integration-related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Atos India Pvt Ltd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Atos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 &amp; AMS Support Project</w:t>
      </w:r>
    </w:p>
    <w:p w:rsidR="00000000" w:rsidDel="00000000" w:rsidP="00000000" w:rsidRDefault="00000000" w:rsidRPr="00000000" w14:paraId="0000007E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FICO Consultant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Resolved issues assigned to the team through the ServiceNow Tool with time-bound SLAs.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Prepared functional specifications and provided necessary inputs to the ABAP Development team to prepare technical specifications, Implement Fixed asset module for USA/Canada entities.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Understood the complexities of client requirements and detailed the approved feature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 the BCM module for Bank payments rollouts and asset migrations globally.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1440" w:top="720" w:left="1440" w:right="1440" w:header="432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bfbfbf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posOffset>171450</wp:posOffset>
          </wp:positionV>
          <wp:extent cx="7759424" cy="13455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424" cy="1345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95675" cy="809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17213" y="3394238"/>
                        <a:ext cx="34575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CONSULTANT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Role/Title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95675" cy="809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56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49ed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